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Privacy Policy</w:t>
      </w:r>
    </w:p>
    <w:p>
      <w:r>
        <w:rPr>
          <w:i/>
          <w:sz w:val="20"/>
        </w:rPr>
        <w:t>Effective Date: April 26, 2026</w:t>
      </w:r>
    </w:p>
    <w:p>
      <w:r>
        <w:rPr>
          <w:sz w:val="22"/>
        </w:rPr>
        <w:t>This Privacy Policy explains how Factual Soft Company LLC (the maker of the Rapid Lens family of products — Rapid BI Catalog™, RapidDox™ for Tableau, RapidDox™ for Power BI, and Rapid Hub™) collects, uses, and protects your information when you use our products and services.</w:t>
      </w:r>
    </w:p>
    <w:p>
      <w:r>
        <w:rPr>
          <w:b/>
        </w:rPr>
        <w:t>Contents</w:t>
      </w:r>
    </w:p>
    <w:p>
      <w:r>
        <w:t>1. Introduction</w:t>
      </w:r>
    </w:p>
    <w:p>
      <w:r>
        <w:t>2. Information You Provide to Us</w:t>
      </w:r>
    </w:p>
    <w:p>
      <w:r>
        <w:t>3. Your Business Data</w:t>
      </w:r>
    </w:p>
    <w:p>
      <w:r>
        <w:t>4. Information We Collect Automatically</w:t>
      </w:r>
    </w:p>
    <w:p>
      <w:r>
        <w:t>5. Cookies &amp; Tracking Technologies</w:t>
      </w:r>
    </w:p>
    <w:p>
      <w:r>
        <w:t>6. How We Share Your Information</w:t>
      </w:r>
    </w:p>
    <w:p>
      <w:r>
        <w:t>7. Data Security</w:t>
      </w:r>
    </w:p>
    <w:p>
      <w:r>
        <w:t>8. Data Retention</w:t>
      </w:r>
    </w:p>
    <w:p>
      <w:r>
        <w:t>9. Your Rights &amp; Choices</w:t>
      </w:r>
    </w:p>
    <w:p>
      <w:r>
        <w:t>10. California Privacy Rights (CCPA/CPRA)</w:t>
      </w:r>
    </w:p>
    <w:p>
      <w:r>
        <w:t>11. International Data Transfers</w:t>
      </w:r>
    </w:p>
    <w:p>
      <w:r>
        <w:t>12. Children's Privacy</w:t>
      </w:r>
    </w:p>
    <w:p>
      <w:r>
        <w:t>13. Third-Party Links &amp; Advertisers</w:t>
      </w:r>
    </w:p>
    <w:p>
      <w:r>
        <w:t>14. Changes to This Privacy Policy</w:t>
      </w:r>
    </w:p>
    <w:p>
      <w:r>
        <w:t>15. Contact Us</w:t>
      </w:r>
    </w:p>
    <w:p>
      <w:r>
        <w:br w:type="page"/>
      </w:r>
    </w:p>
    <w:p>
      <w:pPr>
        <w:pStyle w:val="Heading1"/>
      </w:pPr>
      <w:r>
        <w:t>1. Introduction</w:t>
      </w:r>
    </w:p>
    <w:p>
      <w:r>
        <w:t>This Privacy Policy describes Factual Soft Company LLC's ("Factual Soft," "we,"</w:t>
      </w:r>
    </w:p>
    <w:p>
      <w:r>
        <w:t>"us," or "our") practices regarding the collection, use, and disclosure of information we collect</w:t>
      </w:r>
    </w:p>
    <w:p>
      <w:r>
        <w:t>from and about you when you use our cloud-based and desktop software applications, including without</w:t>
      </w:r>
    </w:p>
    <w:p>
      <w:r>
        <w:t>limitation the Rapid Lens family of products (Rapid BI Catalog™, RapidDox™ for Tableau, RapidDox™ for Power BI, and Rapid Hub™) (collectively, the "Service").</w:t>
      </w:r>
    </w:p>
    <w:p>
      <w:r>
        <w:t>The Service is provided through our website located at https://rapidlens.com (the "Website").</w:t>
      </w:r>
    </w:p>
    <w:p>
      <w:r>
        <w:t>We take our obligations regarding your privacy seriously and have made every</w:t>
      </w:r>
    </w:p>
    <w:p>
      <w:r>
        <w:t>effort to draft this Privacy Policy in a manner that is clear and easy for you to understand. By</w:t>
      </w:r>
    </w:p>
    <w:p>
      <w:r>
        <w:t>accessing or using the Website or the Service, you agree to this Privacy Policy, our Acceptable Use</w:t>
      </w:r>
    </w:p>
    <w:p>
      <w:r>
        <w:t>Policy, and, as applicable, our Terms of Service for cloud-based software services and our End User</w:t>
      </w:r>
    </w:p>
    <w:p>
      <w:r>
        <w:t>License Agreement for desktop software.</w:t>
      </w:r>
    </w:p>
    <w:p>
      <w:pPr>
        <w:pStyle w:val="Heading1"/>
      </w:pPr>
      <w:r>
        <w:t>2. Information You Provide to Us</w:t>
      </w:r>
    </w:p>
    <w:p>
      <w:r>
        <w:t>Account &amp; Profile Information</w:t>
      </w:r>
    </w:p>
    <w:p>
      <w:r>
        <w:t>We collect certain personal information, such as your name and email address,</w:t>
      </w:r>
    </w:p>
    <w:p>
      <w:r>
        <w:t>when you register for an account on our Website. Your user name, email address, other information</w:t>
      </w:r>
    </w:p>
    <w:p>
      <w:r>
        <w:t>required by our registration and onboarding process, and any optional profile information that you</w:t>
      </w:r>
    </w:p>
    <w:p>
      <w:r>
        <w:t>elect to associate with your account is referred to herein as your "Profile Information."</w:t>
      </w:r>
    </w:p>
    <w:p>
      <w:r>
        <w:t>Payment Information</w:t>
      </w:r>
    </w:p>
    <w:p>
      <w:r>
        <w:t>We utilize third-party payment processing companies to collect payment</w:t>
      </w:r>
    </w:p>
    <w:p>
      <w:r>
        <w:t>information, including your credit card number, billing address, and phone number. We share this</w:t>
      </w:r>
    </w:p>
    <w:p>
      <w:r>
        <w:t>payment information with the third-party processing company as detailed in Section 6: How We Share Your Information. We do not store your payment</w:t>
      </w:r>
    </w:p>
    <w:p>
      <w:r>
        <w:t>card details on our servers.</w:t>
      </w:r>
    </w:p>
    <w:p>
      <w:r>
        <w:t>Communications</w:t>
      </w:r>
    </w:p>
    <w:p>
      <w:r>
        <w:t>We may use your email address to send you Service-related notices (including any</w:t>
      </w:r>
    </w:p>
    <w:p>
      <w:r>
        <w:t>notices required by law, in lieu of communication by postal mail). We may also use your email</w:t>
      </w:r>
    </w:p>
    <w:p>
      <w:r>
        <w:t>address to send you announcements and information about other products or services that you may be</w:t>
      </w:r>
    </w:p>
    <w:p>
      <w:r>
        <w:t>interested in (together, the "Marketing Messages"). You may opt out of receiving Marketing Messages</w:t>
      </w:r>
    </w:p>
    <w:p>
      <w:r>
        <w:t>at any time by following the unsubscribe instructions provided in any Marketing Message or by</w:t>
      </w:r>
    </w:p>
    <w:p>
      <w:r>
        <w:t>contacting us through our Website.</w:t>
      </w:r>
    </w:p>
    <w:p>
      <w:r>
        <w:t>Even if you are not a registered user, if you email us or contact us through the</w:t>
      </w:r>
    </w:p>
    <w:p>
      <w:r>
        <w:t>Website, we may retain a record of such communication, including your email address, the content of</w:t>
      </w:r>
    </w:p>
    <w:p>
      <w:r>
        <w:t>your email, and our response.</w:t>
      </w:r>
    </w:p>
    <w:p>
      <w:r>
        <w:t>Referrals &amp; Invitations</w:t>
      </w:r>
    </w:p>
    <w:p>
      <w:r>
        <w:t>If you choose to use our invitation service to invite a colleague to the Service,</w:t>
      </w:r>
    </w:p>
    <w:p>
      <w:r>
        <w:t>we will ask you for that person's contact information and automatically send an invitation. We store</w:t>
      </w:r>
    </w:p>
    <w:p>
      <w:r>
        <w:t>this information to send the invitation, to register your colleague if the invitation is accepted,</w:t>
      </w:r>
    </w:p>
    <w:p>
      <w:r>
        <w:t>and to track the success of our referral program.</w:t>
      </w:r>
    </w:p>
    <w:p>
      <w:pPr>
        <w:pStyle w:val="Heading1"/>
      </w:pPr>
      <w:r>
        <w:t>3. Your Business Data</w:t>
      </w:r>
    </w:p>
    <w:p>
      <w:r>
        <w:t>If you subscribe to or purchase a license for the Service, your use will involve</w:t>
      </w:r>
    </w:p>
    <w:p>
      <w:r>
        <w:t>you uploading or inputting various data and content—such as Tableau workbook metadata, data source</w:t>
      </w:r>
    </w:p>
    <w:p>
      <w:r>
        <w:t>connection details, calculated field definitions, and related BI artifacts—into the Service for your</w:t>
      </w:r>
    </w:p>
    <w:p>
      <w:r>
        <w:t>own business purposes (together, the "Business Data").</w:t>
      </w:r>
    </w:p>
    <w:p>
      <w:r>
        <w:t>You, as our customer, control how your Business Data is shared once you obtain</w:t>
      </w:r>
    </w:p>
    <w:p>
      <w:r>
        <w:t>the output provided by the Service. When providing the Service, Factual Soft only processes metadata</w:t>
      </w:r>
    </w:p>
    <w:p>
      <w:r>
        <w:t>contained in your Business Data on your behalf and in accordance with your instructions. Our Service</w:t>
      </w:r>
    </w:p>
    <w:p>
      <w:r>
        <w:t>contains automated processes that allow customers to control how they process the Business Data they</w:t>
      </w:r>
    </w:p>
    <w:p>
      <w:r>
        <w:t>input, and we do not typically control these processes or store such data other than as necessary to</w:t>
      </w:r>
    </w:p>
    <w:p>
      <w:r>
        <w:t>provide the Service.</w:t>
      </w:r>
    </w:p>
    <w:p>
      <w:r>
        <w:t>Important: Business Data uploaded through the Service is stored</w:t>
      </w:r>
    </w:p>
    <w:p>
      <w:r>
        <w:t>only temporarily and is automatically deleted upon the completion of an online session unless</w:t>
      </w:r>
    </w:p>
    <w:p>
      <w:r>
        <w:t>otherwise specified by your subscription plan. We do not perform backups of your Business Data.</w:t>
      </w:r>
    </w:p>
    <w:p>
      <w:r>
        <w:t>Factual Soft may access your Business Data only as necessary to:</w:t>
      </w:r>
    </w:p>
    <w:p>
      <w:r>
        <w:t>Maintain, provide, and improve the Service</w:t>
      </w:r>
    </w:p>
    <w:p>
      <w:r>
        <w:t>Resolve a support request from you</w:t>
      </w:r>
    </w:p>
    <w:p>
      <w:r>
        <w:t>Investigate a good-faith belief that such Business Data violates our Acceptable Use Policy</w:t>
      </w:r>
    </w:p>
    <w:p>
      <w:r>
        <w:t>Comply with applicable law, regulation, or valid legal process</w:t>
      </w:r>
    </w:p>
    <w:p>
      <w:r>
        <w:t>Analyze aggregate and anonymized data to improve how the Service is used</w:t>
      </w:r>
    </w:p>
    <w:p>
      <w:r>
        <w:t>If you are not our customer but believe that your personal information is used by</w:t>
      </w:r>
    </w:p>
    <w:p>
      <w:r>
        <w:t>our customer in the context of the Service, please refer to the privacy policy of our customer who</w:t>
      </w:r>
    </w:p>
    <w:p>
      <w:r>
        <w:t>collected and inputted your personal information into the Service.</w:t>
      </w:r>
    </w:p>
    <w:p>
      <w:pPr>
        <w:pStyle w:val="Heading1"/>
      </w:pPr>
      <w:r>
        <w:t>4. Information We Collect Automatically</w:t>
      </w:r>
    </w:p>
    <w:p>
      <w:r>
        <w:t>Log Files &amp; Usage Data</w:t>
      </w:r>
    </w:p>
    <w:p>
      <w:r>
        <w:t>When you use the Service, our servers automatically record certain information,</w:t>
      </w:r>
    </w:p>
    <w:p>
      <w:r>
        <w:t>including your web request, Internet Protocol (IP) address, browser type and settings,</w:t>
      </w:r>
    </w:p>
    <w:p>
      <w:r>
        <w:t>referring/exit pages and URLs, number of clicks and how you interact with links, domain names,</w:t>
      </w:r>
    </w:p>
    <w:p>
      <w:r>
        <w:t>landing pages, pages viewed, date and time stamp information, and similar data. Log files help us</w:t>
      </w:r>
    </w:p>
    <w:p>
      <w:r>
        <w:t>monitor, analyze, improve, and maintain the Service.</w:t>
      </w:r>
    </w:p>
    <w:p>
      <w:r>
        <w:t>Device Information</w:t>
      </w:r>
    </w:p>
    <w:p>
      <w:r>
        <w:t>We collect device-specific information such as the type of device you are using,</w:t>
      </w:r>
    </w:p>
    <w:p>
      <w:r>
        <w:t>its operating system, and, with respect to mobile devices, mobile network information. We may</w:t>
      </w:r>
    </w:p>
    <w:p>
      <w:r>
        <w:t>associate this device information with your Service account to customize and analyze your</w:t>
      </w:r>
    </w:p>
    <w:p>
      <w:r>
        <w:t>experience.</w:t>
      </w:r>
    </w:p>
    <w:p>
      <w:r>
        <w:t>Location Information</w:t>
      </w:r>
    </w:p>
    <w:p>
      <w:r>
        <w:t>We may collect and process general location information derived from the IP</w:t>
      </w:r>
    </w:p>
    <w:p>
      <w:r>
        <w:t>address of the device from which you access the Service. Location data may be used in conjunction</w:t>
      </w:r>
    </w:p>
    <w:p>
      <w:r>
        <w:t>with other data to improve the relevance of our services.</w:t>
      </w:r>
    </w:p>
    <w:p>
      <w:r>
        <w:t>Information from Other Sources</w:t>
      </w:r>
    </w:p>
    <w:p>
      <w:r>
        <w:t>Where permitted by applicable law, we may collect information about you from</w:t>
      </w:r>
    </w:p>
    <w:p>
      <w:r>
        <w:t>other sources, including through interactive applications (e.g., mobile devices, third-party</w:t>
      </w:r>
    </w:p>
    <w:p>
      <w:r>
        <w:t>services), from co-branded partner websites (e.g., our social media pages), and from commercially</w:t>
      </w:r>
    </w:p>
    <w:p>
      <w:r>
        <w:t>available sources (e.g., data aggregators and public databases).</w:t>
      </w:r>
    </w:p>
    <w:p>
      <w:r>
        <w:t>Combining Information</w:t>
      </w:r>
    </w:p>
    <w:p>
      <w:r>
        <w:t>Please note that all of the information we collect about you may be combined,</w:t>
      </w:r>
    </w:p>
    <w:p>
      <w:r>
        <w:t>including to help us tailor our communications to you and to develop and improve our services.</w:t>
      </w:r>
    </w:p>
    <w:p>
      <w:pPr>
        <w:pStyle w:val="Heading1"/>
      </w:pPr>
      <w:r>
        <w:t>5. Cookies &amp; Tracking Technologies</w:t>
      </w:r>
    </w:p>
    <w:p>
      <w:r>
        <w:t>Rapid BI Catalog uses technologies like cookies, pixel tags, and web beacons to</w:t>
      </w:r>
    </w:p>
    <w:p>
      <w:r>
        <w:t>provide, monitor, analyze, promote, and improve the Website and the Service. For example, a cookie</w:t>
      </w:r>
    </w:p>
    <w:p>
      <w:r>
        <w:t>is used to remember your user name when you return to the Website and to improve our understanding</w:t>
      </w:r>
    </w:p>
    <w:p>
      <w:r>
        <w:t>of how you interact with the Service.</w:t>
      </w:r>
    </w:p>
    <w:p>
      <w:r>
        <w:t>You can block cookies by adjusting your browser preferences; however, some</w:t>
      </w:r>
    </w:p>
    <w:p>
      <w:r>
        <w:t>features of the Website and Service may not function properly if cookies are disabled.</w:t>
      </w:r>
    </w:p>
    <w:p>
      <w:r>
        <w:t>We may utilize third-party analytics services, such as Google Analytics, to help</w:t>
      </w:r>
    </w:p>
    <w:p>
      <w:r>
        <w:t>us understand usage patterns. To opt out of Google Analytics tracking, please visit: https://tools.google.com/dlpage/gaoptout/.</w:t>
      </w:r>
    </w:p>
    <w:p>
      <w:r>
        <w:t>We honor the Global Privacy Control (GPC) signal. Where we detect a GPC signal</w:t>
      </w:r>
    </w:p>
    <w:p>
      <w:r>
        <w:t>from your browser, we will treat it as a valid opt-out request for the sale or sharing of personal</w:t>
      </w:r>
    </w:p>
    <w:p>
      <w:r>
        <w:t>information under applicable state privacy laws.</w:t>
      </w:r>
    </w:p>
    <w:p>
      <w:pPr>
        <w:pStyle w:val="Heading1"/>
      </w:pPr>
      <w:r>
        <w:t>6. How We Share Your Information</w:t>
      </w:r>
    </w:p>
    <w:p>
      <w:r>
        <w:t>As Directed by You</w:t>
      </w:r>
    </w:p>
    <w:p>
      <w:r>
        <w:t>We display your Profile Information on your profile page and elsewhere within the</w:t>
      </w:r>
    </w:p>
    <w:p>
      <w:r>
        <w:t>Service in accordance with your account preferences. We display your Business Data within the</w:t>
      </w:r>
    </w:p>
    <w:p>
      <w:r>
        <w:t>Service as directed by you. If you elect to use a third-party application to access the Service, we</w:t>
      </w:r>
    </w:p>
    <w:p>
      <w:r>
        <w:t>may share your account information and Business Data with that application as you direct. Please</w:t>
      </w:r>
    </w:p>
    <w:p>
      <w:r>
        <w:t>remember that we are not responsible for the privacy practices of such third parties, so you should</w:t>
      </w:r>
    </w:p>
    <w:p>
      <w:r>
        <w:t>ensure the application has a privacy policy acceptable to you.</w:t>
      </w:r>
    </w:p>
    <w:p>
      <w:r>
        <w:t>With Trusted Service Providers &amp; Business Partners</w:t>
      </w:r>
    </w:p>
    <w:p>
      <w:r>
        <w:t>We may utilize trusted third-party service providers to assist us in delivering,</w:t>
      </w:r>
    </w:p>
    <w:p>
      <w:r>
        <w:t>improving, protecting, and promoting our Service. For example, we use third parties to help host our</w:t>
      </w:r>
    </w:p>
    <w:p>
      <w:r>
        <w:t>Service, send email updates, perform analytics, and process payments. These providers have access to</w:t>
      </w:r>
    </w:p>
    <w:p>
      <w:r>
        <w:t>your information only as necessary to perform their contracted services and are required to maintain</w:t>
      </w:r>
    </w:p>
    <w:p>
      <w:r>
        <w:t>privacy and security standards at least as protective as this Privacy Policy.</w:t>
      </w:r>
    </w:p>
    <w:p>
      <w:r>
        <w:t>For Legal &amp; Safety Reasons</w:t>
      </w:r>
    </w:p>
    <w:p>
      <w:r>
        <w:t>We may disclose your information (including personally identifiable information)</w:t>
      </w:r>
    </w:p>
    <w:p>
      <w:r>
        <w:t>in response to a lawful request by public authorities, including to meet national security or law</w:t>
      </w:r>
    </w:p>
    <w:p>
      <w:r>
        <w:t>enforcement requirements. We may also disclose your information to our legal counsel, governmental</w:t>
      </w:r>
    </w:p>
    <w:p>
      <w:r>
        <w:t>authorities, or law enforcement if we believe it is reasonably necessary to comply with a law or</w:t>
      </w:r>
    </w:p>
    <w:p>
      <w:r>
        <w:t>regulation, protect the safety of any person, address fraud, security, or technical issues, or</w:t>
      </w:r>
    </w:p>
    <w:p>
      <w:r>
        <w:t>protect Factual Soft's rights or property.</w:t>
      </w:r>
    </w:p>
    <w:p>
      <w:r>
        <w:t>In Aggregate &amp; De-Identified Form</w:t>
      </w:r>
    </w:p>
    <w:p>
      <w:r>
        <w:t>We may disclose aggregate, de-identified information (such as anonymous usage</w:t>
      </w:r>
    </w:p>
    <w:p>
      <w:r>
        <w:t>data, platform types, etc.) about the overall use of our Website and Service publicly or with</w:t>
      </w:r>
    </w:p>
    <w:p>
      <w:r>
        <w:t>interested third parties to help them understand, or to help us improve, the Service.</w:t>
      </w:r>
    </w:p>
    <w:p>
      <w:r>
        <w:t>In Connection with a Business Transfer</w:t>
      </w:r>
    </w:p>
    <w:p>
      <w:r>
        <w:t>If the ownership of all or substantially all of our business changes, we may</w:t>
      </w:r>
    </w:p>
    <w:p>
      <w:r>
        <w:t>transfer your information to the new owner so that the Service can continue to operate. In such</w:t>
      </w:r>
    </w:p>
    <w:p>
      <w:r>
        <w:t>case, your information would remain subject to this Privacy Policy until it is updated or amended by</w:t>
      </w:r>
    </w:p>
    <w:p>
      <w:r>
        <w:t>the acquiring party upon notice to you.</w:t>
      </w:r>
    </w:p>
    <w:p>
      <w:pPr>
        <w:pStyle w:val="Heading1"/>
      </w:pPr>
      <w:r>
        <w:t>7. Data Security</w:t>
      </w:r>
    </w:p>
    <w:p>
      <w:r>
        <w:t>The security of your information is important to us. When you enter sensitive</w:t>
      </w:r>
    </w:p>
    <w:p>
      <w:r>
        <w:t>information (such as a credit card number) as part of our Service, we ensure that transmission is</w:t>
      </w:r>
    </w:p>
    <w:p>
      <w:r>
        <w:t>encrypted using industry-standard TLS encryption.</w:t>
      </w:r>
    </w:p>
    <w:p>
      <w:r>
        <w:t>Factual Soft uses commercially reasonable and industry-standard physical,</w:t>
      </w:r>
    </w:p>
    <w:p>
      <w:r>
        <w:t>managerial, and technical safeguards to preserve the integrity and security of your information. We</w:t>
      </w:r>
    </w:p>
    <w:p>
      <w:r>
        <w:t>guard against common web attack vectors, host data in secure cloud infrastructure (including Amazon</w:t>
      </w:r>
    </w:p>
    <w:p>
      <w:r>
        <w:t>Web Services), and implement firewalls, access restrictions, and security monitoring on our servers.</w:t>
      </w:r>
    </w:p>
    <w:p>
      <w:r>
        <w:t>While we take reasonable steps to protect your information, no security measures</w:t>
      </w:r>
    </w:p>
    <w:p>
      <w:r>
        <w:t>are perfect or impenetrable. We cannot guarantee the absolute security of your information and are</w:t>
      </w:r>
    </w:p>
    <w:p>
      <w:r>
        <w:t>not responsible for unauthorized third-party circumvention of any security measures.</w:t>
      </w:r>
    </w:p>
    <w:p>
      <w:r>
        <w:t>If you have any questions about security on our Service, you can reach us through</w:t>
      </w:r>
    </w:p>
    <w:p>
      <w:r>
        <w:t>our Website.</w:t>
      </w:r>
    </w:p>
    <w:p>
      <w:pPr>
        <w:pStyle w:val="Heading1"/>
      </w:pPr>
      <w:r>
        <w:t>8. Data Retention</w:t>
      </w:r>
    </w:p>
    <w:p>
      <w:r>
        <w:t>We retain your personal information for as long as your account is active or as</w:t>
      </w:r>
    </w:p>
    <w:p>
      <w:r>
        <w:t>needed to provide you the Service, comply with our legal obligations, resolve disputes, and enforce</w:t>
      </w:r>
    </w:p>
    <w:p>
      <w:r>
        <w:t>our agreements. Business Data uploaded through the Service is retained only temporarily during</w:t>
      </w:r>
    </w:p>
    <w:p>
      <w:r>
        <w:t>active sessions unless otherwise specified by your subscription plan.</w:t>
      </w:r>
    </w:p>
    <w:p>
      <w:r>
        <w:t>You may request deletion of your account and associated personal data at any time</w:t>
      </w:r>
    </w:p>
    <w:p>
      <w:r>
        <w:t>by contacting us through our Website.</w:t>
      </w:r>
    </w:p>
    <w:p>
      <w:pPr>
        <w:pStyle w:val="Heading1"/>
      </w:pPr>
      <w:r>
        <w:t>9. Your Rights &amp; Choices</w:t>
      </w:r>
    </w:p>
    <w:p>
      <w:r>
        <w:t>Depending on your jurisdiction, you may have the following rights regarding your</w:t>
      </w:r>
    </w:p>
    <w:p>
      <w:r>
        <w:t>personal information:</w:t>
      </w:r>
    </w:p>
    <w:p>
      <w:r>
        <w:t>Access: Request a copy of the personal information we hold about you</w:t>
      </w:r>
    </w:p>
    <w:p>
      <w:r>
        <w:t>Correction: Request that we correct inaccurate or incomplete personal</w:t>
      </w:r>
    </w:p>
    <w:p>
      <w:r>
        <w:t>information</w:t>
      </w:r>
    </w:p>
    <w:p>
      <w:r>
        <w:t>Deletion: Request that we delete your personal information, subject to certain</w:t>
      </w:r>
    </w:p>
    <w:p>
      <w:r>
        <w:t>legal exceptions</w:t>
      </w:r>
    </w:p>
    <w:p>
      <w:r>
        <w:t>Portability: Request a copy of your personal data in a structured, commonly</w:t>
      </w:r>
    </w:p>
    <w:p>
      <w:r>
        <w:t>used, machine-readable format</w:t>
      </w:r>
    </w:p>
    <w:p>
      <w:r>
        <w:t>Opt-Out: Opt out of Marketing Messages at any time via the unsubscribe link in</w:t>
      </w:r>
    </w:p>
    <w:p>
      <w:r>
        <w:t>any email or by contacting us</w:t>
      </w:r>
    </w:p>
    <w:p>
      <w:r>
        <w:t>Restriction: Request that we restrict the processing of your personal</w:t>
      </w:r>
    </w:p>
    <w:p>
      <w:r>
        <w:t>information under certain circumstances</w:t>
      </w:r>
    </w:p>
    <w:p>
      <w:r>
        <w:t>Objection: Object to the processing of your personal information for direct</w:t>
      </w:r>
    </w:p>
    <w:p>
      <w:r>
        <w:t>marketing or legitimate interest purposes</w:t>
      </w:r>
    </w:p>
    <w:p>
      <w:r>
        <w:t>You may update or correct your account information at any time by logging in and</w:t>
      </w:r>
    </w:p>
    <w:p>
      <w:r>
        <w:t>modifying your Profile Information. To exercise any of the above rights, please contact us through</w:t>
      </w:r>
    </w:p>
    <w:p>
      <w:r>
        <w:t>our Website. We will respond to your request</w:t>
      </w:r>
    </w:p>
    <w:p>
      <w:r>
        <w:t>within 30 days (or sooner if required by applicable law).</w:t>
      </w:r>
    </w:p>
    <w:p>
      <w:pPr>
        <w:pStyle w:val="Heading1"/>
      </w:pPr>
      <w:r>
        <w:t>10. California Privacy Rights (CCPA/CPRA)</w:t>
      </w:r>
    </w:p>
    <w:p>
      <w:r>
        <w:t>If you are a California resident, the California Consumer Privacy Act (CCPA) as</w:t>
      </w:r>
    </w:p>
    <w:p>
      <w:r>
        <w:t>amended by the California Privacy Rights Act (CPRA) provides you with additional rights regarding</w:t>
      </w:r>
    </w:p>
    <w:p>
      <w:r>
        <w:t>your personal information:</w:t>
      </w:r>
    </w:p>
    <w:p>
      <w:r>
        <w:t>Right to Know: You have the right to request the categories and specific pieces</w:t>
      </w:r>
    </w:p>
    <w:p>
      <w:r>
        <w:t>of personal information we have collected about you</w:t>
      </w:r>
    </w:p>
    <w:p>
      <w:r>
        <w:t>Right to Delete: You have the right to request deletion of your personal</w:t>
      </w:r>
    </w:p>
    <w:p>
      <w:r>
        <w:t>information, subject to certain exceptions</w:t>
      </w:r>
    </w:p>
    <w:p>
      <w:r>
        <w:t>Right to Correct: You have the right to request correction of inaccurate</w:t>
      </w:r>
    </w:p>
    <w:p>
      <w:r>
        <w:t>personal information</w:t>
      </w:r>
    </w:p>
    <w:p>
      <w:r>
        <w:t>Right to Opt Out of Sale/Sharing: We do not sell your personal information and</w:t>
      </w:r>
    </w:p>
    <w:p>
      <w:r>
        <w:t>do not share it for cross-context behavioral advertising</w:t>
      </w:r>
    </w:p>
    <w:p>
      <w:r>
        <w:t>Right to Non-Discrimination: We will not discriminate against you for</w:t>
      </w:r>
    </w:p>
    <w:p>
      <w:r>
        <w:t>exercising any of your CCPA/CPRA rights</w:t>
      </w:r>
    </w:p>
    <w:p>
      <w:r>
        <w:t>To submit a request, please contact us through our Website. We may verify your identity before</w:t>
      </w:r>
    </w:p>
    <w:p>
      <w:r>
        <w:t>fulfilling your request.</w:t>
      </w:r>
    </w:p>
    <w:p>
      <w:pPr>
        <w:pStyle w:val="Heading1"/>
      </w:pPr>
      <w:r>
        <w:t>11. International Data Transfers</w:t>
      </w:r>
    </w:p>
    <w:p>
      <w:r>
        <w:t>We may transfer information that we collect about you, including personal</w:t>
      </w:r>
    </w:p>
    <w:p>
      <w:r>
        <w:t>information, to affiliated entities or to other third parties across borders and from your country</w:t>
      </w:r>
    </w:p>
    <w:p>
      <w:r>
        <w:t>or jurisdiction to other countries or jurisdictions. If you are located in the European Economic</w:t>
      </w:r>
    </w:p>
    <w:p>
      <w:r>
        <w:t>Area (EEA), the United Kingdom, Switzerland, or other regions with laws governing data collection</w:t>
      </w:r>
    </w:p>
    <w:p>
      <w:r>
        <w:t>and use that may differ from U.S. law, please note that you are transferring information to a</w:t>
      </w:r>
    </w:p>
    <w:p>
      <w:r>
        <w:t>country that may not have the same data protection laws as your jurisdiction.</w:t>
      </w:r>
    </w:p>
    <w:p>
      <w:r>
        <w:t>Where required, we rely on appropriate legal mechanisms for international data</w:t>
      </w:r>
    </w:p>
    <w:p>
      <w:r>
        <w:t>transfers, including Standard Contractual Clauses approved by the European Commission or other</w:t>
      </w:r>
    </w:p>
    <w:p>
      <w:r>
        <w:t>applicable supervisory authorities. By using the Service, you consent to the transfer, processing,</w:t>
      </w:r>
    </w:p>
    <w:p>
      <w:r>
        <w:t>and use of your information as described in this Privacy Policy.</w:t>
      </w:r>
    </w:p>
    <w:p>
      <w:pPr>
        <w:pStyle w:val="Heading1"/>
      </w:pPr>
      <w:r>
        <w:t>12. Children's Privacy</w:t>
      </w:r>
    </w:p>
    <w:p>
      <w:r>
        <w:t>Our Service is not directed to persons under 16. Factual Soft does not knowingly</w:t>
      </w:r>
    </w:p>
    <w:p>
      <w:r>
        <w:t>collect or solicit personal information from anyone under the age of 16 or knowingly allow such</w:t>
      </w:r>
    </w:p>
    <w:p>
      <w:r>
        <w:t>persons to register for an account. If we become aware that we have collected personal information</w:t>
      </w:r>
    </w:p>
    <w:p>
      <w:r>
        <w:t>from a child under 16 without verification of parental consent, we take steps to promptly remove</w:t>
      </w:r>
    </w:p>
    <w:p>
      <w:r>
        <w:t>that information. If you believe that we might have any information from or about a child under 16,</w:t>
      </w:r>
    </w:p>
    <w:p>
      <w:r>
        <w:t>please contact us through our Website.</w:t>
      </w:r>
    </w:p>
    <w:p>
      <w:pPr>
        <w:pStyle w:val="Heading1"/>
      </w:pPr>
      <w:r>
        <w:t>13. Third-Party Links &amp; Advertisers</w:t>
      </w:r>
    </w:p>
    <w:p>
      <w:r>
        <w:t>The Website or Service may contain links to other websites or services that are</w:t>
      </w:r>
    </w:p>
    <w:p>
      <w:r>
        <w:t>not owned or controlled by Factual Soft. We are not responsible for the privacy practices of such</w:t>
      </w:r>
    </w:p>
    <w:p>
      <w:r>
        <w:t>third-party websites or services. When you leave the Website or Service and access a third-party</w:t>
      </w:r>
    </w:p>
    <w:p>
      <w:r>
        <w:t>website, this Privacy Policy is no longer in effect. We encourage you to read the privacy policy of</w:t>
      </w:r>
    </w:p>
    <w:p>
      <w:r>
        <w:t>every website that collects your information.</w:t>
      </w:r>
    </w:p>
    <w:p>
      <w:r>
        <w:t>From time to time, we may display advertisements on the Website or Service</w:t>
      </w:r>
    </w:p>
    <w:p>
      <w:r>
        <w:t>delivered by our advertising partners. We will not share personally identifiable information with</w:t>
      </w:r>
    </w:p>
    <w:p>
      <w:r>
        <w:t>any third-party advertiser or ad network. However, advertising partners may use cookies on the</w:t>
      </w:r>
    </w:p>
    <w:p>
      <w:r>
        <w:t>Website, the Service, and/or their own websites. We encourage you to review their privacy policies.</w:t>
      </w:r>
    </w:p>
    <w:p>
      <w:pPr>
        <w:pStyle w:val="Heading1"/>
      </w:pPr>
      <w:r>
        <w:t>14. Changes to This Privacy Policy</w:t>
      </w:r>
    </w:p>
    <w:p>
      <w:r>
        <w:t>We may update this Privacy Policy from time to time to reflect changes to our</w:t>
      </w:r>
    </w:p>
    <w:p>
      <w:r>
        <w:t>practices, technologies, legal requirements, and other factors. If we make material changes, we will</w:t>
      </w:r>
    </w:p>
    <w:p>
      <w:r>
        <w:t>notify you by updating the effective date at the top of this page and, where required by law,</w:t>
      </w:r>
    </w:p>
    <w:p>
      <w:r>
        <w:t>provide additional notice (such as via email or a prominent notice on the Website). We encourage you</w:t>
      </w:r>
    </w:p>
    <w:p>
      <w:r>
        <w:t>to review this Privacy Policy periodically. Changes are effective when posted on this page.</w:t>
      </w:r>
    </w:p>
    <w:p>
      <w:pPr>
        <w:pStyle w:val="Heading1"/>
      </w:pPr>
      <w:r>
        <w:t>15. Contact Us</w:t>
      </w:r>
    </w:p>
    <w:p>
      <w:r>
        <w:t>Questions about this Privacy Policy?</w:t>
      </w:r>
    </w:p>
    <w:p>
      <w:r>
        <w:t>For questions about this or any Factual Soft terms or policies, please reach out to us:</w:t>
      </w:r>
    </w:p>
    <w:p>
      <w:r>
        <w:t>Website: https://rapidlens.com</w:t>
      </w:r>
    </w:p>
    <w:p>
      <w:r>
        <w:t>Factual Soft Company</w:t>
      </w:r>
    </w:p>
    <w:p>
      <w:r>
        <w:t>LLC</w:t>
      </w:r>
    </w:p>
    <w:p/>
    <w:p>
      <w:r>
        <w:rPr>
          <w:color w:val="666666"/>
          <w:sz w:val="18"/>
        </w:rPr>
        <w:t>© 2026 Factual Soft Company LLC.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