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Terms of Service</w:t>
      </w:r>
    </w:p>
    <w:p>
      <w:r>
        <w:rPr>
          <w:i/>
          <w:sz w:val="20"/>
        </w:rPr>
        <w:t>Effective Date: April 26, 2026</w:t>
      </w:r>
    </w:p>
    <w:p>
      <w:r>
        <w:rPr>
          <w:sz w:val="22"/>
        </w:rPr>
        <w:t>These Terms of Service govern your access to and use of the Rapid Lens platform — including Rapid BI Catalog™, RapidDox™ for Tableau, RapidDox™ for Power BI, and Rapid Hub™.</w:t>
      </w:r>
    </w:p>
    <w:p>
      <w:r>
        <w:rPr>
          <w:b/>
        </w:rPr>
        <w:t>Contents</w:t>
      </w:r>
    </w:p>
    <w:p>
      <w:r>
        <w:t>1. Acceptance of Terms</w:t>
      </w:r>
    </w:p>
    <w:p>
      <w:r>
        <w:t>2. Description of Service</w:t>
      </w:r>
    </w:p>
    <w:p>
      <w:r>
        <w:t>3. Accounts &amp; Registration</w:t>
      </w:r>
    </w:p>
    <w:p>
      <w:r>
        <w:t>4. Subscriptions &amp; Payments</w:t>
      </w:r>
    </w:p>
    <w:p>
      <w:r>
        <w:t>5. Your Data &amp; Content</w:t>
      </w:r>
    </w:p>
    <w:p>
      <w:r>
        <w:t>6. Acceptable Use Policy</w:t>
      </w:r>
    </w:p>
    <w:p>
      <w:r>
        <w:t>7. Intellectual Property</w:t>
      </w:r>
    </w:p>
    <w:p>
      <w:r>
        <w:t>8. Confidentiality</w:t>
      </w:r>
    </w:p>
    <w:p>
      <w:r>
        <w:t>9. Warranties &amp; Disclaimers</w:t>
      </w:r>
    </w:p>
    <w:p>
      <w:r>
        <w:t>10. Limitation of Liability</w:t>
      </w:r>
    </w:p>
    <w:p>
      <w:r>
        <w:t>11. Indemnification</w:t>
      </w:r>
    </w:p>
    <w:p>
      <w:r>
        <w:t>12. Termination</w:t>
      </w:r>
    </w:p>
    <w:p>
      <w:r>
        <w:t>13. Governing Law &amp; Dispute Resolution</w:t>
      </w:r>
    </w:p>
    <w:p>
      <w:r>
        <w:t>14. Changes to These Terms</w:t>
      </w:r>
    </w:p>
    <w:p>
      <w:r>
        <w:t>15. General Provisions</w:t>
      </w:r>
    </w:p>
    <w:p>
      <w:r>
        <w:t>16. Contact Us</w:t>
      </w:r>
    </w:p>
    <w:p>
      <w:r>
        <w:br w:type="page"/>
      </w:r>
    </w:p>
    <w:p>
      <w:pPr>
        <w:pStyle w:val="Heading1"/>
      </w:pPr>
      <w:r>
        <w:t>1. Acceptance of Terms</w:t>
      </w:r>
    </w:p>
    <w:p>
      <w:r>
        <w:t>These Terms of Service ("Terms") constitute a legally binding agreement between you</w:t>
      </w:r>
    </w:p>
    <w:p>
      <w:r>
        <w:t>("you," "your," or "Customer") and Factual Soft Company LLC ("Factual Soft," "we," "us," or "our"),</w:t>
      </w:r>
    </w:p>
    <w:p>
      <w:r>
        <w:t>governing your access to and use of the Rapid Lens platform (Rapid BI Catalog™, RapidDox™ for Tableau, RapidDox™ for Power BI, and Rapid Hub™), including our</w:t>
      </w:r>
    </w:p>
    <w:p>
      <w:r>
        <w:t>website at https://rapidlens.com,</w:t>
      </w:r>
    </w:p>
    <w:p>
      <w:r>
        <w:t>cloud-based applications, desktop software, APIs, and all related services (collectively, the</w:t>
      </w:r>
    </w:p>
    <w:p>
      <w:r>
        <w:t>Service").</w:t>
      </w:r>
    </w:p>
    <w:p>
      <w:r>
        <w:t>By creating an account, subscribing to a plan, or otherwise accessing or using the</w:t>
      </w:r>
    </w:p>
    <w:p>
      <w:r>
        <w:t>Service, you acknowledge that you have read, understood, and agree to be bound by these Terms, our</w:t>
      </w:r>
    </w:p>
    <w:p>
      <w:r>
        <w:t>Privacy Policy, and our Acceptable Use Policy.</w:t>
      </w:r>
    </w:p>
    <w:p>
      <w:r>
        <w:t>If you are entering into these Terms on behalf of an organization, you represent that you have</w:t>
      </w:r>
    </w:p>
    <w:p>
      <w:r>
        <w:t>authority to bind that organization.</w:t>
      </w:r>
    </w:p>
    <w:p>
      <w:r>
        <w:t>If you do not agree to these Terms, you may not access or use the Service.</w:t>
      </w:r>
    </w:p>
    <w:p>
      <w:pPr>
        <w:pStyle w:val="Heading1"/>
      </w:pPr>
      <w:r>
        <w:t>2. Description of Service</w:t>
      </w:r>
    </w:p>
    <w:p>
      <w:r>
        <w:t>Rapid BI Catalog is a metadata management platform that provides impact analysis,</w:t>
      </w:r>
    </w:p>
    <w:p>
      <w:r>
        <w:t>visual data lineage, and automated documentation for business intelligence environments, with a</w:t>
      </w:r>
    </w:p>
    <w:p>
      <w:r>
        <w:t>current focus on Tableau Server and Tableau Cloud deployments. The Service connects to your Tableau</w:t>
      </w:r>
    </w:p>
    <w:p>
      <w:r>
        <w:t>environment via secure REST API and XML metadata parsing to analyze workbook structures and deliver</w:t>
      </w:r>
    </w:p>
    <w:p>
      <w:r>
        <w:t>governance insights.</w:t>
      </w:r>
    </w:p>
    <w:p>
      <w:r>
        <w:t>We reserve the right to modify, update, or discontinue any feature of the Service at</w:t>
      </w:r>
    </w:p>
    <w:p>
      <w:r>
        <w:t>any time. We will provide reasonable advance notice of any material changes that may affect your use</w:t>
      </w:r>
    </w:p>
    <w:p>
      <w:r>
        <w:t>of the Service.</w:t>
      </w:r>
    </w:p>
    <w:p>
      <w:pPr>
        <w:pStyle w:val="Heading1"/>
      </w:pPr>
      <w:r>
        <w:t>3. Accounts &amp; Registration</w:t>
      </w:r>
    </w:p>
    <w:p>
      <w:r>
        <w:t>To access the Service, you must create an account and provide accurate, complete, and</w:t>
      </w:r>
    </w:p>
    <w:p>
      <w:r>
        <w:t>current registration information. You are responsible for maintaining the confidentiality of your</w:t>
      </w:r>
    </w:p>
    <w:p>
      <w:r>
        <w:t>account credentials and for all activities that occur under your account.</w:t>
      </w:r>
    </w:p>
    <w:p>
      <w:r>
        <w:t>You agree to:</w:t>
      </w:r>
    </w:p>
    <w:p>
      <w:r>
        <w:t>Provide truthful and complete information during registration</w:t>
      </w:r>
    </w:p>
    <w:p>
      <w:r>
        <w:t>Keep your account credentials secure and not share them with unauthorized parties</w:t>
      </w:r>
    </w:p>
    <w:p>
      <w:r>
        <w:t>Notify us immediately of any unauthorized use of your account</w:t>
      </w:r>
    </w:p>
    <w:p>
      <w:r>
        <w:t>Ensure that any users you authorize to access the Service under your account comply with these</w:t>
      </w:r>
    </w:p>
    <w:p>
      <w:r>
        <w:t>Terms</w:t>
      </w:r>
    </w:p>
    <w:p>
      <w:r>
        <w:t>We reserve the right to suspend or terminate accounts that violate these Terms or that</w:t>
      </w:r>
    </w:p>
    <w:p>
      <w:r>
        <w:t>we reasonably believe are being used fraudulently.</w:t>
      </w:r>
    </w:p>
    <w:p>
      <w:pPr>
        <w:pStyle w:val="Heading1"/>
      </w:pPr>
      <w:r>
        <w:t>4. Subscriptions &amp; Payments</w:t>
      </w:r>
    </w:p>
    <w:p>
      <w:r>
        <w:t>Plans &amp; Pricing</w:t>
      </w:r>
    </w:p>
    <w:p>
      <w:r>
        <w:t>The Service is offered under various subscription plans as described on our Website.</w:t>
      </w:r>
    </w:p>
    <w:p>
      <w:r>
        <w:t>We may offer free trial periods, which are subject to the terms specified at the time of enrollment.</w:t>
      </w:r>
    </w:p>
    <w:p>
      <w:r>
        <w:t>Unless otherwise stated, free trials automatically convert to paid subscriptions at the end of the</w:t>
      </w:r>
    </w:p>
    <w:p>
      <w:r>
        <w:t>trial period.</w:t>
      </w:r>
    </w:p>
    <w:p>
      <w:r>
        <w:t>Billing &amp; Renewal</w:t>
      </w:r>
    </w:p>
    <w:p>
      <w:r>
        <w:t>Paid subscriptions are billed in advance on a monthly or annual basis as selected</w:t>
      </w:r>
    </w:p>
    <w:p>
      <w:r>
        <w:t>during enrollment. Subscriptions automatically renew at the end of each billing cycle unless you</w:t>
      </w:r>
    </w:p>
    <w:p>
      <w:r>
        <w:t>cancel before the renewal date. All fees are non-refundable except as expressly stated in these</w:t>
      </w:r>
    </w:p>
    <w:p>
      <w:r>
        <w:t>Terms or required by applicable law.</w:t>
      </w:r>
    </w:p>
    <w:p>
      <w:r>
        <w:t>Taxes</w:t>
      </w:r>
    </w:p>
    <w:p>
      <w:r>
        <w:t>All fees are exclusive of taxes, levies, or duties imposed by taxing authorities. You</w:t>
      </w:r>
    </w:p>
    <w:p>
      <w:r>
        <w:t>are responsible for all applicable taxes, except for taxes based on Factual Soft's net income.</w:t>
      </w:r>
    </w:p>
    <w:p>
      <w:r>
        <w:t>Price Changes</w:t>
      </w:r>
    </w:p>
    <w:p>
      <w:r>
        <w:t>We may change our pricing at any time. For existing subscribers, price changes will</w:t>
      </w:r>
    </w:p>
    <w:p>
      <w:r>
        <w:t>take effect at the start of the next billing cycle following at least 30 days' prior written notice.</w:t>
      </w:r>
    </w:p>
    <w:p>
      <w:pPr>
        <w:pStyle w:val="Heading1"/>
      </w:pPr>
      <w:r>
        <w:t>5. Your Data &amp; Content</w:t>
      </w:r>
    </w:p>
    <w:p>
      <w:r>
        <w:t>Ownership</w:t>
      </w:r>
    </w:p>
    <w:p>
      <w:r>
        <w:t>You retain all ownership rights in the data, content, and metadata you upload to or</w:t>
      </w:r>
    </w:p>
    <w:p>
      <w:r>
        <w:t>process through the Service ("Your Data"). These Terms do not grant Factual Soft any ownership</w:t>
      </w:r>
    </w:p>
    <w:p>
      <w:r>
        <w:t>interest in Your Data.</w:t>
      </w:r>
    </w:p>
    <w:p>
      <w:r>
        <w:t>License to Provide Service</w:t>
      </w:r>
    </w:p>
    <w:p>
      <w:r>
        <w:t>You grant Factual Soft a limited, non-exclusive, royalty-free license to access, use,</w:t>
      </w:r>
    </w:p>
    <w:p>
      <w:r>
        <w:t>process, and display Your Data solely as necessary to provide, maintain, and improve the Service in</w:t>
      </w:r>
    </w:p>
    <w:p>
      <w:r>
        <w:t>accordance with your instructions and these Terms.</w:t>
      </w:r>
    </w:p>
    <w:p>
      <w:r>
        <w:t>Data Handling</w:t>
      </w:r>
    </w:p>
    <w:p>
      <w:r>
        <w:t>Rapid BI Catalog processes only Tableau workbook metadata — not your underlying</w:t>
      </w:r>
    </w:p>
    <w:p>
      <w:r>
        <w:t>business data. Metadata uploaded through the Service is stored only temporarily during active</w:t>
      </w:r>
    </w:p>
    <w:p>
      <w:r>
        <w:t>sessions and is automatically deleted upon session completion, unless otherwise specified by your</w:t>
      </w:r>
    </w:p>
    <w:p>
      <w:r>
        <w:t>subscription plan. Please refer to our Privacy</w:t>
      </w:r>
    </w:p>
    <w:p>
      <w:r>
        <w:t>Policy for full details on how we handle your data.</w:t>
      </w:r>
    </w:p>
    <w:p>
      <w:r>
        <w:t>Responsibility</w:t>
      </w:r>
    </w:p>
    <w:p>
      <w:r>
        <w:t>You are solely responsible for the accuracy, quality, and legality of Your Data and</w:t>
      </w:r>
    </w:p>
    <w:p>
      <w:r>
        <w:t>the means by which you acquired it. You represent and warrant that you have all necessary rights and</w:t>
      </w:r>
    </w:p>
    <w:p>
      <w:r>
        <w:t>permissions to upload Your Data to the Service.</w:t>
      </w:r>
    </w:p>
    <w:p>
      <w:pPr>
        <w:pStyle w:val="Heading1"/>
      </w:pPr>
      <w:r>
        <w:t>6. Acceptable Use Policy</w:t>
      </w:r>
    </w:p>
    <w:p>
      <w:r>
        <w:t>You agree not to use the Service to:</w:t>
      </w:r>
    </w:p>
    <w:p>
      <w:r>
        <w:t>Violate any applicable law, regulation, or third-party right</w:t>
      </w:r>
    </w:p>
    <w:p>
      <w:r>
        <w:t>Upload or transmit malicious code, viruses, or any harmful software</w:t>
      </w:r>
    </w:p>
    <w:p>
      <w:r>
        <w:t>Attempt to gain unauthorized access to the Service, other accounts, or related systems</w:t>
      </w:r>
    </w:p>
    <w:p>
      <w:r>
        <w:t>Reverse engineer, decompile, disassemble, or otherwise attempt to derive the source code of the</w:t>
      </w:r>
    </w:p>
    <w:p>
      <w:r>
        <w:t>Service</w:t>
      </w:r>
    </w:p>
    <w:p>
      <w:r>
        <w:t>Use the Service to build a competing product or service</w:t>
      </w:r>
    </w:p>
    <w:p>
      <w:r>
        <w:t>Resell, sublicense, or redistribute the Service without our prior written consent</w:t>
      </w:r>
    </w:p>
    <w:p>
      <w:r>
        <w:t>Interfere with or disrupt the integrity or performance of the Service</w:t>
      </w:r>
    </w:p>
    <w:p>
      <w:r>
        <w:t>Use automated means (bots, scrapers, etc.) to access the Service beyond the APIs we provide</w:t>
      </w:r>
    </w:p>
    <w:p>
      <w:r>
        <w:t>We reserve the right to investigate and take appropriate action against any</w:t>
      </w:r>
    </w:p>
    <w:p>
      <w:r>
        <w:t>violations, including suspension or termination of your account.</w:t>
      </w:r>
    </w:p>
    <w:p>
      <w:pPr>
        <w:pStyle w:val="Heading1"/>
      </w:pPr>
      <w:r>
        <w:t>7. Intellectual Property</w:t>
      </w:r>
    </w:p>
    <w:p>
      <w:r>
        <w:t>The Service, including all software, technology, designs, trademarks, logos,</w:t>
      </w:r>
    </w:p>
    <w:p>
      <w:r>
        <w:t>documentation, and content created by Factual Soft, is and remains the exclusive property of Factual</w:t>
      </w:r>
    </w:p>
    <w:p>
      <w:r>
        <w:t>Soft and its licensors. These Terms grant you a limited, non-exclusive, non-transferable, revocable</w:t>
      </w:r>
    </w:p>
    <w:p>
      <w:r>
        <w:t>license to access and use the Service during your subscription term solely for your internal</w:t>
      </w:r>
    </w:p>
    <w:p>
      <w:r>
        <w:t>business purposes.</w:t>
      </w:r>
    </w:p>
    <w:p>
      <w:r>
        <w:t>All rights not expressly granted herein are reserved by Factual Soft. "Rapid BI</w:t>
      </w:r>
    </w:p>
    <w:p>
      <w:r>
        <w:t>Catalog," "RapidDox," and related product names and logos are trademarks of Factual Soft Company</w:t>
      </w:r>
    </w:p>
    <w:p>
      <w:r>
        <w:t>LLC.</w:t>
      </w:r>
    </w:p>
    <w:p>
      <w:r>
        <w:t>Feedback</w:t>
      </w:r>
    </w:p>
    <w:p>
      <w:r>
        <w:t>If you provide us with feedback, suggestions, or ideas about the Service ("Feedback"),</w:t>
      </w:r>
    </w:p>
    <w:p>
      <w:r>
        <w:t>you grant Factual Soft a perpetual, irrevocable, royalty-free, worldwide license to use, modify, and</w:t>
      </w:r>
    </w:p>
    <w:p>
      <w:r>
        <w:t>incorporate such Feedback into the Service without any obligation to you.</w:t>
      </w:r>
    </w:p>
    <w:p>
      <w:pPr>
        <w:pStyle w:val="Heading1"/>
      </w:pPr>
      <w:r>
        <w:t>8. Confidentiality</w:t>
      </w:r>
    </w:p>
    <w:p>
      <w:r>
        <w:t>Each party agrees to hold the other party's confidential information in strict</w:t>
      </w:r>
    </w:p>
    <w:p>
      <w:r>
        <w:t>confidence and not to disclose it to any third party except as necessary to fulfill its obligations</w:t>
      </w:r>
    </w:p>
    <w:p>
      <w:r>
        <w:t>under these Terms or as required by law. Confidential information includes, but is not limited to,</w:t>
      </w:r>
    </w:p>
    <w:p>
      <w:r>
        <w:t>Your Data, our proprietary technology, pricing information, and business strategies.</w:t>
      </w:r>
    </w:p>
    <w:p>
      <w:r>
        <w:t>This obligation of confidentiality survives termination of these Terms for a period of</w:t>
      </w:r>
    </w:p>
    <w:p>
      <w:r>
        <w:t>three (3) years.</w:t>
      </w:r>
    </w:p>
    <w:p>
      <w:pPr>
        <w:pStyle w:val="Heading1"/>
      </w:pPr>
      <w:r>
        <w:t>9. Warranties &amp; Disclaimers</w:t>
      </w:r>
    </w:p>
    <w:p>
      <w:r>
        <w:t>Factual Soft warrants that the Service will perform materially in accordance with its</w:t>
      </w:r>
    </w:p>
    <w:p>
      <w:r>
        <w:t>documentation during your subscription term. If the Service fails to meet this warranty, your</w:t>
      </w:r>
    </w:p>
    <w:p>
      <w:r>
        <w:t>exclusive remedy is for us to use commercially reasonable efforts to correct the non-conformity or,</w:t>
      </w:r>
    </w:p>
    <w:p>
      <w:r>
        <w:t>if we are unable to do so, to terminate your subscription and provide a pro-rata refund of prepaid</w:t>
      </w:r>
    </w:p>
    <w:p>
      <w:r>
        <w:t>fees.</w:t>
      </w:r>
    </w:p>
    <w:p>
      <w:r>
        <w:t>EXCEPT AS EXPRESSLY SET FORTH ABOVE, THE SERVICE IS PROVIDED "AS IS" AND "AS</w:t>
      </w:r>
    </w:p>
    <w:p>
      <w:r>
        <w:t>AVAILABLE." FACTUAL SOFT DISCLAIMS ALL OTHER WARRANTIES, WHETHER EXPRESS, IMPLIED, STATUTORY, OR</w:t>
      </w:r>
    </w:p>
    <w:p>
      <w:r>
        <w:t>OTHERWISE, INCLUDING WITHOUT LIMITATION WARRANTIES OF MERCHANTABILITY, FITNESS FOR A PARTICULAR</w:t>
      </w:r>
    </w:p>
    <w:p>
      <w:r>
        <w:t>PURPOSE, TITLE, AND NON-INFRINGEMENT.</w:t>
      </w:r>
    </w:p>
    <w:p>
      <w:r>
        <w:t>We do not warrant that the Service will be uninterrupted, error-free, or completely</w:t>
      </w:r>
    </w:p>
    <w:p>
      <w:r>
        <w:t>secure, or that any defects will be corrected. No advice or information obtained from Factual Soft</w:t>
      </w:r>
    </w:p>
    <w:p>
      <w:r>
        <w:t>shall create any warranty not expressly stated in these Terms.</w:t>
      </w:r>
    </w:p>
    <w:p>
      <w:pPr>
        <w:pStyle w:val="Heading1"/>
      </w:pPr>
      <w:r>
        <w:t>10. Limitation of Liability</w:t>
      </w:r>
    </w:p>
    <w:p>
      <w:r>
        <w:t>TO THE MAXIMUM EXTENT PERMITTED BY APPLICABLE LAW, IN NO EVENT SHALL FACTUAL</w:t>
      </w:r>
    </w:p>
    <w:p>
      <w:r>
        <w:t>SOFT, ITS AFFILIATES, OFFICERS, DIRECTORS, EMPLOYEES, OR AGENTS BE LIABLE FOR ANY INDIRECT,</w:t>
      </w:r>
    </w:p>
    <w:p>
      <w:r>
        <w:t>INCIDENTAL, SPECIAL, CONSEQUENTIAL, OR PUNITIVE DAMAGES, INCLUDING WITHOUT LIMITATION LOSS OF</w:t>
      </w:r>
    </w:p>
    <w:p>
      <w:r>
        <w:t>PROFITS, DATA, USE, GOODWILL, OR OTHER INTANGIBLE LOSSES, ARISING OUT OF OR RELATED TO YOUR USE</w:t>
      </w:r>
    </w:p>
    <w:p>
      <w:r>
        <w:t>OF OR INABILITY TO USE THE SERVICE.</w:t>
      </w:r>
    </w:p>
    <w:p>
      <w:r>
        <w:t>FACTUAL SOFT'S TOTAL AGGREGATE LIABILITY ARISING OUT OF OR RELATED TO THESE</w:t>
      </w:r>
    </w:p>
    <w:p>
      <w:r>
        <w:t>TERMS SHALL NOT EXCEED THE GREATER OF (A) THE TOTAL FEES PAID BY YOU TO FACTUAL SOFT DURING THE</w:t>
      </w:r>
    </w:p>
    <w:p>
      <w:r>
        <w:t>TWELVE (12) MONTHS PRECEDING THE CLAIM, OR (B) ONE HUNDRED DOLLARS ($100).</w:t>
      </w:r>
    </w:p>
    <w:p>
      <w:r>
        <w:t>Some jurisdictions do not allow the exclusion or limitation of certain damages. In</w:t>
      </w:r>
    </w:p>
    <w:p>
      <w:r>
        <w:t>such jurisdictions, the limitations above shall apply to the fullest extent permitted by law.</w:t>
      </w:r>
    </w:p>
    <w:p>
      <w:pPr>
        <w:pStyle w:val="Heading1"/>
      </w:pPr>
      <w:r>
        <w:t>11. Indemnification</w:t>
      </w:r>
    </w:p>
    <w:p>
      <w:r>
        <w:t>You agree to indemnify, defend, and hold harmless Factual Soft and its affiliates,</w:t>
      </w:r>
    </w:p>
    <w:p>
      <w:r>
        <w:t>officers, directors, employees, and agents from and against any and all claims, damages, losses,</w:t>
      </w:r>
    </w:p>
    <w:p>
      <w:r>
        <w:t>liabilities, costs, and expenses (including reasonable attorneys' fees) arising out of or related</w:t>
      </w:r>
    </w:p>
    <w:p>
      <w:r>
        <w:t>to: (a) your use of the Service; (b) Your Data; (c) your violation of these Terms; or (d) your</w:t>
      </w:r>
    </w:p>
    <w:p>
      <w:r>
        <w:t>violation of any applicable law or third-party right.</w:t>
      </w:r>
    </w:p>
    <w:p>
      <w:pPr>
        <w:pStyle w:val="Heading1"/>
      </w:pPr>
      <w:r>
        <w:t>12. Termination</w:t>
      </w:r>
    </w:p>
    <w:p>
      <w:r>
        <w:t>By You</w:t>
      </w:r>
    </w:p>
    <w:p>
      <w:r>
        <w:t>You may cancel your subscription at any time through your account settings or by</w:t>
      </w:r>
    </w:p>
    <w:p>
      <w:r>
        <w:t>contacting us through our Website.</w:t>
      </w:r>
    </w:p>
    <w:p>
      <w:r>
        <w:t>Cancellation takes effect at the end of the current billing cycle. No refunds will be issued for</w:t>
      </w:r>
    </w:p>
    <w:p>
      <w:r>
        <w:t>partial billing periods unless required by applicable law.</w:t>
      </w:r>
    </w:p>
    <w:p>
      <w:r>
        <w:t>By Us</w:t>
      </w:r>
    </w:p>
    <w:p>
      <w:r>
        <w:t>We may suspend or terminate your access to the Service immediately if: (a) you breach</w:t>
      </w:r>
    </w:p>
    <w:p>
      <w:r>
        <w:t>any material provision of these Terms; (b) you fail to pay any fees when due; (c) we are required to</w:t>
      </w:r>
    </w:p>
    <w:p>
      <w:r>
        <w:t>do so by law; or (d) we reasonably believe that your continued use poses a risk to the Service,</w:t>
      </w:r>
    </w:p>
    <w:p>
      <w:r>
        <w:t>other users, or third parties.</w:t>
      </w:r>
    </w:p>
    <w:p>
      <w:r>
        <w:t>Effect of Termination</w:t>
      </w:r>
    </w:p>
    <w:p>
      <w:r>
        <w:t>Upon termination, your right to access and use the Service ceases immediately. We will</w:t>
      </w:r>
    </w:p>
    <w:p>
      <w:r>
        <w:t>delete or make inaccessible Your Data within 30 days of termination, unless we are required by law</w:t>
      </w:r>
    </w:p>
    <w:p>
      <w:r>
        <w:t>to retain it. Sections that by their nature should survive termination (including Intellectual</w:t>
      </w:r>
    </w:p>
    <w:p>
      <w:r>
        <w:t>Property, Confidentiality, Warranties &amp; Disclaimers, Limitation of Liability, Indemnification,</w:t>
      </w:r>
    </w:p>
    <w:p>
      <w:r>
        <w:t>and Governing Law) shall survive.</w:t>
      </w:r>
    </w:p>
    <w:p>
      <w:pPr>
        <w:pStyle w:val="Heading1"/>
      </w:pPr>
      <w:r>
        <w:t>13. Governing Law &amp; Dispute Resolution</w:t>
      </w:r>
    </w:p>
    <w:p>
      <w:r>
        <w:t>These Terms shall be governed by and construed in accordance with the laws of the</w:t>
      </w:r>
    </w:p>
    <w:p>
      <w:r>
        <w:t>State of Texas, United States, without regard to its conflict of law provisions.</w:t>
      </w:r>
    </w:p>
    <w:p>
      <w:r>
        <w:t>Any dispute arising out of or relating to these Terms or the Service shall first be</w:t>
      </w:r>
    </w:p>
    <w:p>
      <w:r>
        <w:t>attempted to be resolved through good-faith negotiation between the parties for a period of 30 days.</w:t>
      </w:r>
    </w:p>
    <w:p>
      <w:r>
        <w:t>If the dispute cannot be resolved through negotiation, it shall be submitted to binding arbitration</w:t>
      </w:r>
    </w:p>
    <w:p>
      <w:r>
        <w:t>administered by the American Arbitration Association (AAA) under its Commercial Arbitration Rules.</w:t>
      </w:r>
    </w:p>
    <w:p>
      <w:r>
        <w:t>The arbitration shall take place in Dallas, Texas, and the arbitrator's decision shall be final and</w:t>
      </w:r>
    </w:p>
    <w:p>
      <w:r>
        <w:t>binding.</w:t>
      </w:r>
    </w:p>
    <w:p>
      <w:r>
        <w:t>Notwithstanding the foregoing, either party may seek injunctive or other equitable</w:t>
      </w:r>
    </w:p>
    <w:p>
      <w:r>
        <w:t>relief in any court of competent jurisdiction to prevent the actual or threatened infringement of</w:t>
      </w:r>
    </w:p>
    <w:p>
      <w:r>
        <w:t>its intellectual property rights.</w:t>
      </w:r>
    </w:p>
    <w:p>
      <w:pPr>
        <w:pStyle w:val="Heading1"/>
      </w:pPr>
      <w:r>
        <w:t>14. Changes to These Terms</w:t>
      </w:r>
    </w:p>
    <w:p>
      <w:r>
        <w:t>We may revise these Terms from time to time. If we make material changes, we will</w:t>
      </w:r>
    </w:p>
    <w:p>
      <w:r>
        <w:t>provide at least 30 days' prior notice by updating the effective date at the top of this page and,</w:t>
      </w:r>
    </w:p>
    <w:p>
      <w:r>
        <w:t>where appropriate, notifying you through the Service or via email. Your continued use of the Service</w:t>
      </w:r>
    </w:p>
    <w:p>
      <w:r>
        <w:t>after the effective date of any changes constitutes your acceptance of the revised Terms.</w:t>
      </w:r>
    </w:p>
    <w:p>
      <w:r>
        <w:t>If you do not agree to the revised Terms, you must stop using the Service before the</w:t>
      </w:r>
    </w:p>
    <w:p>
      <w:r>
        <w:t>changes take effect and may cancel your subscription as described in Section 12.</w:t>
      </w:r>
    </w:p>
    <w:p>
      <w:pPr>
        <w:pStyle w:val="Heading1"/>
      </w:pPr>
      <w:r>
        <w:t>15. General Provisions</w:t>
      </w:r>
    </w:p>
    <w:p>
      <w:r>
        <w:t>Entire Agreement</w:t>
      </w:r>
    </w:p>
    <w:p>
      <w:r>
        <w:t>These Terms, together with the Privacy Policy, Acceptable Use Policy, and any</w:t>
      </w:r>
    </w:p>
    <w:p>
      <w:r>
        <w:t>applicable Order Forms or Statements of Work, constitute the entire agreement between you and</w:t>
      </w:r>
    </w:p>
    <w:p>
      <w:r>
        <w:t>Factual Soft with respect to the Service and supersede all prior or contemporaneous understandings.</w:t>
      </w:r>
    </w:p>
    <w:p>
      <w:r>
        <w:t>Severability</w:t>
      </w:r>
    </w:p>
    <w:p>
      <w:r>
        <w:t>If any provision of these Terms is found to be unenforceable, that provision shall be</w:t>
      </w:r>
    </w:p>
    <w:p>
      <w:r>
        <w:t>modified to the minimum extent necessary to make it enforceable, and the remaining provisions shall</w:t>
      </w:r>
    </w:p>
    <w:p>
      <w:r>
        <w:t>continue in full force and effect.</w:t>
      </w:r>
    </w:p>
    <w:p>
      <w:r>
        <w:t>Waiver</w:t>
      </w:r>
    </w:p>
    <w:p>
      <w:r>
        <w:t>The failure of Factual Soft to enforce any right or provision of these Terms shall not</w:t>
      </w:r>
    </w:p>
    <w:p>
      <w:r>
        <w:t>constitute a waiver of such right or provision.</w:t>
      </w:r>
    </w:p>
    <w:p>
      <w:r>
        <w:t>Assignment</w:t>
      </w:r>
    </w:p>
    <w:p>
      <w:r>
        <w:t>You may not assign or transfer these Terms or your rights hereunder without our prior</w:t>
      </w:r>
    </w:p>
    <w:p>
      <w:r>
        <w:t>written consent. Factual Soft may assign these Terms in connection with a merger, acquisition, or</w:t>
      </w:r>
    </w:p>
    <w:p>
      <w:r>
        <w:t>sale of all or substantially all of its assets.</w:t>
      </w:r>
    </w:p>
    <w:p>
      <w:r>
        <w:t>Force Majeure</w:t>
      </w:r>
    </w:p>
    <w:p>
      <w:r>
        <w:t>Neither party shall be liable for any failure or delay in performance due to causes</w:t>
      </w:r>
    </w:p>
    <w:p>
      <w:r>
        <w:t>beyond its reasonable control, including but not limited to acts of God, natural disasters,</w:t>
      </w:r>
    </w:p>
    <w:p>
      <w:r>
        <w:t>pandemics, government actions, internet failures, or third-party service outages.</w:t>
      </w:r>
    </w:p>
    <w:p>
      <w:pPr>
        <w:pStyle w:val="Heading1"/>
      </w:pPr>
      <w:r>
        <w:t>16. Contact Us</w:t>
      </w:r>
    </w:p>
    <w:p>
      <w:r>
        <w:t>Questions about these Terms?</w:t>
      </w:r>
    </w:p>
    <w:p>
      <w:r>
        <w:t>For questions about these or any Factual Soft terms or policies, please reach out to us:</w:t>
      </w:r>
    </w:p>
    <w:p>
      <w:r>
        <w:t>Website: https://rapidlens.com</w:t>
      </w:r>
    </w:p>
    <w:p>
      <w:r>
        <w:t>Factual Soft Company</w:t>
      </w:r>
    </w:p>
    <w:p>
      <w:r>
        <w:t>LLC</w:t>
      </w:r>
    </w:p>
    <w:p/>
    <w:p>
      <w:r>
        <w:rPr>
          <w:color w:val="666666"/>
          <w:sz w:val="18"/>
        </w:rPr>
        <w:t>© 2026 Factual Soft Company LLC.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